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77" w:rsidRPr="007113A5" w:rsidRDefault="00E52410" w:rsidP="00E52410">
      <w:pPr>
        <w:spacing w:after="0" w:line="240" w:lineRule="auto"/>
        <w:jc w:val="center"/>
        <w:rPr>
          <w:b/>
          <w:sz w:val="28"/>
        </w:rPr>
      </w:pPr>
      <w:r w:rsidRPr="007113A5">
        <w:rPr>
          <w:b/>
          <w:sz w:val="28"/>
        </w:rPr>
        <w:t>Brenham High School Theatre Arts Department</w:t>
      </w:r>
    </w:p>
    <w:p w:rsidR="00E52410" w:rsidRPr="007113A5" w:rsidRDefault="00E52410" w:rsidP="00E52410">
      <w:pPr>
        <w:spacing w:after="0" w:line="240" w:lineRule="auto"/>
        <w:jc w:val="center"/>
        <w:rPr>
          <w:b/>
          <w:sz w:val="28"/>
        </w:rPr>
      </w:pPr>
      <w:r w:rsidRPr="007113A5">
        <w:rPr>
          <w:b/>
          <w:sz w:val="28"/>
        </w:rPr>
        <w:t>Underwriter/Sponsorship Form</w:t>
      </w:r>
    </w:p>
    <w:p w:rsidR="00E52410" w:rsidRPr="007113A5" w:rsidRDefault="00E52410" w:rsidP="00E52410">
      <w:pPr>
        <w:spacing w:after="0" w:line="240" w:lineRule="auto"/>
        <w:jc w:val="center"/>
        <w:rPr>
          <w:b/>
        </w:rPr>
      </w:pPr>
    </w:p>
    <w:p w:rsidR="00E52410" w:rsidRDefault="00E52410" w:rsidP="00260746">
      <w:pPr>
        <w:spacing w:after="0" w:line="240" w:lineRule="auto"/>
        <w:jc w:val="both"/>
      </w:pPr>
      <w:r w:rsidRPr="007113A5">
        <w:t xml:space="preserve">The Brenham High School Theatre Arts Department is proud to announce its upcoming productions of </w:t>
      </w:r>
      <w:r w:rsidR="00D51C0E">
        <w:rPr>
          <w:i/>
        </w:rPr>
        <w:t>Dearly Departed</w:t>
      </w:r>
      <w:r w:rsidRPr="007113A5">
        <w:t xml:space="preserve"> on </w:t>
      </w:r>
      <w:r w:rsidRPr="007113A5">
        <w:rPr>
          <w:b/>
        </w:rPr>
        <w:t>October</w:t>
      </w:r>
      <w:r w:rsidR="008D0E92" w:rsidRPr="007113A5">
        <w:rPr>
          <w:b/>
        </w:rPr>
        <w:t xml:space="preserve"> </w:t>
      </w:r>
      <w:r w:rsidR="00D51C0E">
        <w:rPr>
          <w:b/>
        </w:rPr>
        <w:t>18-20</w:t>
      </w:r>
      <w:r w:rsidR="00260746">
        <w:rPr>
          <w:b/>
        </w:rPr>
        <w:t>,</w:t>
      </w:r>
      <w:r w:rsidR="00145F07">
        <w:t xml:space="preserve"> </w:t>
      </w:r>
      <w:r w:rsidR="00D51C0E">
        <w:rPr>
          <w:i/>
        </w:rPr>
        <w:t>Twelfth Night</w:t>
      </w:r>
      <w:r w:rsidR="00145F07">
        <w:t xml:space="preserve"> on </w:t>
      </w:r>
      <w:r w:rsidR="00145F07">
        <w:rPr>
          <w:b/>
        </w:rPr>
        <w:t xml:space="preserve">November </w:t>
      </w:r>
      <w:r w:rsidR="00D51C0E">
        <w:rPr>
          <w:b/>
        </w:rPr>
        <w:t>8-10</w:t>
      </w:r>
      <w:r w:rsidR="00145F07">
        <w:rPr>
          <w:b/>
        </w:rPr>
        <w:t xml:space="preserve">, </w:t>
      </w:r>
      <w:r w:rsidR="00D51C0E">
        <w:rPr>
          <w:i/>
        </w:rPr>
        <w:t xml:space="preserve">Once </w:t>
      </w:r>
      <w:proofErr w:type="gramStart"/>
      <w:r w:rsidR="00D51C0E">
        <w:rPr>
          <w:i/>
        </w:rPr>
        <w:t>Upon</w:t>
      </w:r>
      <w:proofErr w:type="gramEnd"/>
      <w:r w:rsidR="00D51C0E">
        <w:rPr>
          <w:i/>
        </w:rPr>
        <w:t xml:space="preserve"> a Mattress</w:t>
      </w:r>
      <w:r w:rsidR="00260746">
        <w:rPr>
          <w:i/>
        </w:rPr>
        <w:t xml:space="preserve"> </w:t>
      </w:r>
      <w:r w:rsidR="00260746">
        <w:t xml:space="preserve">on </w:t>
      </w:r>
      <w:r w:rsidR="00D51C0E">
        <w:rPr>
          <w:b/>
        </w:rPr>
        <w:t>Jan 31, Feb 1-2</w:t>
      </w:r>
      <w:r w:rsidR="00260746">
        <w:t xml:space="preserve">, and </w:t>
      </w:r>
      <w:proofErr w:type="spellStart"/>
      <w:r w:rsidR="00D51C0E">
        <w:rPr>
          <w:i/>
        </w:rPr>
        <w:t>Suessical</w:t>
      </w:r>
      <w:proofErr w:type="spellEnd"/>
      <w:r w:rsidR="00D51C0E">
        <w:rPr>
          <w:i/>
        </w:rPr>
        <w:t xml:space="preserve"> the Musical</w:t>
      </w:r>
      <w:r w:rsidR="00D7135B">
        <w:rPr>
          <w:i/>
        </w:rPr>
        <w:t xml:space="preserve">, Jr. </w:t>
      </w:r>
      <w:bookmarkStart w:id="0" w:name="_GoBack"/>
      <w:bookmarkEnd w:id="0"/>
      <w:r w:rsidR="00260746">
        <w:t xml:space="preserve"> </w:t>
      </w:r>
      <w:r w:rsidR="00145F07">
        <w:t xml:space="preserve">on </w:t>
      </w:r>
      <w:r w:rsidR="00145F07">
        <w:rPr>
          <w:b/>
        </w:rPr>
        <w:t xml:space="preserve">April </w:t>
      </w:r>
      <w:r w:rsidR="00D51C0E">
        <w:rPr>
          <w:b/>
        </w:rPr>
        <w:t>5-7</w:t>
      </w:r>
      <w:r w:rsidRPr="007113A5">
        <w:t xml:space="preserve">. If you would like to be an underwriter for one or </w:t>
      </w:r>
      <w:r w:rsidR="00260746">
        <w:t>all</w:t>
      </w:r>
      <w:r w:rsidRPr="007113A5">
        <w:t xml:space="preserve"> of these shows please </w:t>
      </w:r>
      <w:r w:rsidRPr="00E94DEB">
        <w:rPr>
          <w:u w:val="single"/>
        </w:rPr>
        <w:t xml:space="preserve">fill out this form with your payment and ad copy/information by </w:t>
      </w:r>
      <w:r w:rsidR="006D52EB">
        <w:rPr>
          <w:u w:val="single"/>
        </w:rPr>
        <w:t>September 1, 2018</w:t>
      </w:r>
      <w:r w:rsidRPr="007113A5">
        <w:t>. If purchasing an ad by check, please make your check out to “</w:t>
      </w:r>
      <w:r w:rsidRPr="007113A5">
        <w:rPr>
          <w:b/>
        </w:rPr>
        <w:t>Brenham High School Drama Club</w:t>
      </w:r>
      <w:r w:rsidRPr="007113A5">
        <w:t>.” For any questions, contact Laura Jordan</w:t>
      </w:r>
      <w:r w:rsidR="002637CF" w:rsidRPr="007113A5">
        <w:t xml:space="preserve"> or </w:t>
      </w:r>
      <w:r w:rsidR="006D52EB">
        <w:t>Kara Freeman</w:t>
      </w:r>
      <w:r w:rsidR="00C82C7B">
        <w:t xml:space="preserve"> by phone (979)-277-3800 x. 4081</w:t>
      </w:r>
      <w:r w:rsidRPr="007113A5">
        <w:t xml:space="preserve"> or email </w:t>
      </w:r>
      <w:r w:rsidR="006D52EB">
        <w:t>kfreeman@brenhamk-12.net</w:t>
      </w:r>
    </w:p>
    <w:p w:rsidR="00D51C0E" w:rsidRDefault="00D51C0E" w:rsidP="00260746">
      <w:pPr>
        <w:spacing w:after="0" w:line="240" w:lineRule="auto"/>
        <w:jc w:val="both"/>
      </w:pPr>
    </w:p>
    <w:p w:rsidR="00D34A2E" w:rsidRPr="006D52EB" w:rsidRDefault="00D34A2E" w:rsidP="00D34A2E">
      <w:pPr>
        <w:spacing w:after="0" w:line="240" w:lineRule="auto"/>
        <w:rPr>
          <w:b/>
          <w:sz w:val="24"/>
          <w:szCs w:val="24"/>
        </w:rPr>
      </w:pPr>
      <w:r w:rsidRPr="006D52EB">
        <w:rPr>
          <w:b/>
          <w:sz w:val="24"/>
          <w:szCs w:val="24"/>
        </w:rPr>
        <w:t>Benefits:</w:t>
      </w:r>
    </w:p>
    <w:p w:rsidR="00D34A2E" w:rsidRDefault="00D34A2E" w:rsidP="00D51C0E">
      <w:pPr>
        <w:spacing w:after="0" w:line="240" w:lineRule="auto"/>
        <w:ind w:firstLine="720"/>
      </w:pPr>
    </w:p>
    <w:p w:rsidR="00D51C0E" w:rsidRDefault="00D34A2E" w:rsidP="006D52EB">
      <w:pPr>
        <w:spacing w:after="0" w:line="240" w:lineRule="auto"/>
        <w:ind w:left="720"/>
      </w:pPr>
      <w:r>
        <w:t xml:space="preserve">Single show </w:t>
      </w:r>
      <w:r w:rsidR="00D51C0E">
        <w:t xml:space="preserve">Underwriters receive a full page ad in the program, acknowledgment on advertising for the show, a photograph signed by the cast and </w:t>
      </w:r>
      <w:proofErr w:type="gramStart"/>
      <w:r w:rsidR="00D51C0E">
        <w:t xml:space="preserve">( </w:t>
      </w:r>
      <w:r w:rsidR="00D51C0E" w:rsidRPr="007113A5">
        <w:rPr>
          <w:b/>
        </w:rPr>
        <w:t>1</w:t>
      </w:r>
      <w:r w:rsidR="00D51C0E">
        <w:rPr>
          <w:b/>
        </w:rPr>
        <w:t>0</w:t>
      </w:r>
      <w:proofErr w:type="gramEnd"/>
      <w:r w:rsidR="00D51C0E" w:rsidRPr="007113A5">
        <w:t xml:space="preserve"> </w:t>
      </w:r>
      <w:r w:rsidR="00D51C0E" w:rsidRPr="007113A5">
        <w:rPr>
          <w:b/>
        </w:rPr>
        <w:t xml:space="preserve">tickets </w:t>
      </w:r>
      <w:r w:rsidR="00D51C0E">
        <w:t>for underwriting a mainstage show and 2 tickets for a black box show,  Show date of your choice)</w:t>
      </w:r>
    </w:p>
    <w:p w:rsidR="00D34A2E" w:rsidRDefault="00D34A2E" w:rsidP="00D51C0E">
      <w:pPr>
        <w:spacing w:after="0" w:line="240" w:lineRule="auto"/>
        <w:ind w:firstLine="720"/>
      </w:pPr>
    </w:p>
    <w:p w:rsidR="00D34A2E" w:rsidRDefault="00D34A2E" w:rsidP="006D52EB">
      <w:pPr>
        <w:spacing w:after="0" w:line="240" w:lineRule="auto"/>
        <w:ind w:left="720"/>
      </w:pPr>
      <w:r>
        <w:t>Season underwriter</w:t>
      </w:r>
      <w:r w:rsidR="006D52EB">
        <w:t>s receive all of the benefits above plus special reserved seating at performances and a personalized plaque showing your commitment to helping the youth of Brenham</w:t>
      </w:r>
    </w:p>
    <w:p w:rsidR="00D51C0E" w:rsidRPr="007113A5" w:rsidRDefault="00D51C0E" w:rsidP="00D51C0E">
      <w:pPr>
        <w:spacing w:after="0" w:line="240" w:lineRule="auto"/>
        <w:ind w:firstLine="720"/>
      </w:pPr>
    </w:p>
    <w:tbl>
      <w:tblPr>
        <w:tblStyle w:val="TableGrid"/>
        <w:tblpPr w:leftFromText="180" w:rightFromText="180" w:vertAnchor="page" w:horzAnchor="margin" w:tblpY="60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7"/>
        <w:gridCol w:w="1492"/>
        <w:gridCol w:w="3527"/>
      </w:tblGrid>
      <w:tr w:rsidR="00D51C0E" w:rsidRPr="0083550B" w:rsidTr="00D34A2E">
        <w:tc>
          <w:tcPr>
            <w:tcW w:w="2722" w:type="pct"/>
          </w:tcPr>
          <w:p w:rsidR="00D51C0E" w:rsidRPr="0083550B" w:rsidRDefault="00D51C0E" w:rsidP="00D34A2E">
            <w:pPr>
              <w:rPr>
                <w:b/>
                <w:sz w:val="20"/>
                <w:u w:val="single"/>
              </w:rPr>
            </w:pPr>
            <w:r w:rsidRPr="0083550B">
              <w:rPr>
                <w:b/>
                <w:sz w:val="20"/>
              </w:rPr>
              <w:t xml:space="preserve">              </w:t>
            </w:r>
            <w:r w:rsidRPr="0083550B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Underwriting costs</w:t>
            </w:r>
            <w:r w:rsidRPr="0083550B">
              <w:rPr>
                <w:b/>
                <w:sz w:val="20"/>
                <w:u w:val="single"/>
              </w:rPr>
              <w:t>:</w:t>
            </w:r>
          </w:p>
        </w:tc>
        <w:tc>
          <w:tcPr>
            <w:tcW w:w="677" w:type="pct"/>
          </w:tcPr>
          <w:p w:rsidR="00D51C0E" w:rsidRPr="0083550B" w:rsidRDefault="00D51C0E" w:rsidP="00D34A2E">
            <w:pPr>
              <w:ind w:left="720" w:hanging="720"/>
              <w:jc w:val="center"/>
              <w:rPr>
                <w:b/>
                <w:sz w:val="20"/>
                <w:u w:val="single"/>
              </w:rPr>
            </w:pPr>
            <w:r w:rsidRPr="0083550B">
              <w:rPr>
                <w:b/>
                <w:sz w:val="20"/>
                <w:u w:val="single"/>
              </w:rPr>
              <w:t>Cost:</w:t>
            </w:r>
          </w:p>
        </w:tc>
        <w:tc>
          <w:tcPr>
            <w:tcW w:w="1601" w:type="pct"/>
          </w:tcPr>
          <w:p w:rsidR="00D51C0E" w:rsidRPr="0083550B" w:rsidRDefault="00D51C0E" w:rsidP="00D34A2E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            </w:t>
            </w:r>
          </w:p>
        </w:tc>
      </w:tr>
      <w:tr w:rsidR="00D51C0E" w:rsidRPr="0083550B" w:rsidTr="00D34A2E">
        <w:tc>
          <w:tcPr>
            <w:tcW w:w="2722" w:type="pct"/>
          </w:tcPr>
          <w:p w:rsidR="00D51C0E" w:rsidRPr="0083550B" w:rsidRDefault="00D51C0E" w:rsidP="00D34A2E">
            <w:pPr>
              <w:rPr>
                <w:sz w:val="20"/>
              </w:rPr>
            </w:pPr>
            <w:r w:rsidRPr="0083550B">
              <w:rPr>
                <w:sz w:val="20"/>
              </w:rPr>
              <w:t>Underwrite both main stage shows</w:t>
            </w:r>
          </w:p>
        </w:tc>
        <w:tc>
          <w:tcPr>
            <w:tcW w:w="677" w:type="pct"/>
          </w:tcPr>
          <w:p w:rsidR="00D51C0E" w:rsidRPr="0083550B" w:rsidRDefault="00D51C0E" w:rsidP="00D34A2E">
            <w:pPr>
              <w:jc w:val="center"/>
              <w:rPr>
                <w:sz w:val="20"/>
              </w:rPr>
            </w:pPr>
            <w:r w:rsidRPr="0083550B">
              <w:rPr>
                <w:sz w:val="20"/>
              </w:rPr>
              <w:t>$1000</w:t>
            </w:r>
          </w:p>
        </w:tc>
        <w:tc>
          <w:tcPr>
            <w:tcW w:w="1601" w:type="pct"/>
          </w:tcPr>
          <w:p w:rsidR="00D51C0E" w:rsidRPr="0083550B" w:rsidRDefault="00D51C0E" w:rsidP="00D34A2E">
            <w:pPr>
              <w:rPr>
                <w:sz w:val="20"/>
              </w:rPr>
            </w:pPr>
          </w:p>
        </w:tc>
      </w:tr>
      <w:tr w:rsidR="00D51C0E" w:rsidRPr="0083550B" w:rsidTr="00D34A2E">
        <w:tc>
          <w:tcPr>
            <w:tcW w:w="2722" w:type="pct"/>
          </w:tcPr>
          <w:p w:rsidR="00D51C0E" w:rsidRPr="0083550B" w:rsidRDefault="00D51C0E" w:rsidP="00D34A2E">
            <w:pPr>
              <w:ind w:left="720" w:hanging="72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83550B">
              <w:rPr>
                <w:sz w:val="20"/>
              </w:rPr>
              <w:t xml:space="preserve">Underwrite </w:t>
            </w:r>
            <w:r>
              <w:rPr>
                <w:i/>
                <w:sz w:val="20"/>
              </w:rPr>
              <w:t>Dearly Departed</w:t>
            </w:r>
            <w:r w:rsidRPr="0083550B">
              <w:rPr>
                <w:sz w:val="20"/>
              </w:rPr>
              <w:t xml:space="preserve"> </w:t>
            </w:r>
          </w:p>
        </w:tc>
        <w:tc>
          <w:tcPr>
            <w:tcW w:w="677" w:type="pct"/>
          </w:tcPr>
          <w:p w:rsidR="00D51C0E" w:rsidRPr="0083550B" w:rsidRDefault="00D51C0E" w:rsidP="00D34A2E">
            <w:pPr>
              <w:jc w:val="center"/>
              <w:rPr>
                <w:sz w:val="20"/>
              </w:rPr>
            </w:pPr>
            <w:r w:rsidRPr="0083550B">
              <w:rPr>
                <w:sz w:val="20"/>
              </w:rPr>
              <w:t>$300</w:t>
            </w:r>
          </w:p>
        </w:tc>
        <w:tc>
          <w:tcPr>
            <w:tcW w:w="1601" w:type="pct"/>
          </w:tcPr>
          <w:p w:rsidR="00D51C0E" w:rsidRPr="0083550B" w:rsidRDefault="00D51C0E" w:rsidP="00D34A2E">
            <w:pPr>
              <w:rPr>
                <w:sz w:val="20"/>
              </w:rPr>
            </w:pPr>
          </w:p>
        </w:tc>
      </w:tr>
      <w:tr w:rsidR="00D51C0E" w:rsidRPr="0083550B" w:rsidTr="00D34A2E">
        <w:tc>
          <w:tcPr>
            <w:tcW w:w="2722" w:type="pct"/>
          </w:tcPr>
          <w:p w:rsidR="00D51C0E" w:rsidRDefault="00D51C0E" w:rsidP="00D34A2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Underwrite</w:t>
            </w:r>
            <w:r>
              <w:rPr>
                <w:i/>
                <w:sz w:val="20"/>
              </w:rPr>
              <w:t xml:space="preserve"> Once upon a Mattress</w:t>
            </w:r>
          </w:p>
          <w:p w:rsidR="00D34A2E" w:rsidRPr="00145F07" w:rsidRDefault="00D34A2E" w:rsidP="00D34A2E">
            <w:pPr>
              <w:rPr>
                <w:sz w:val="20"/>
              </w:rPr>
            </w:pPr>
          </w:p>
        </w:tc>
        <w:tc>
          <w:tcPr>
            <w:tcW w:w="677" w:type="pct"/>
          </w:tcPr>
          <w:p w:rsidR="00D51C0E" w:rsidRPr="0083550B" w:rsidRDefault="00D51C0E" w:rsidP="00D34A2E">
            <w:pPr>
              <w:jc w:val="center"/>
              <w:rPr>
                <w:sz w:val="20"/>
              </w:rPr>
            </w:pPr>
            <w:r w:rsidRPr="0083550B">
              <w:rPr>
                <w:sz w:val="20"/>
              </w:rPr>
              <w:t>$800</w:t>
            </w:r>
          </w:p>
        </w:tc>
        <w:tc>
          <w:tcPr>
            <w:tcW w:w="1601" w:type="pct"/>
          </w:tcPr>
          <w:p w:rsidR="00D51C0E" w:rsidRPr="0083550B" w:rsidRDefault="00D51C0E" w:rsidP="00D34A2E">
            <w:pPr>
              <w:rPr>
                <w:sz w:val="20"/>
              </w:rPr>
            </w:pPr>
          </w:p>
        </w:tc>
      </w:tr>
      <w:tr w:rsidR="00D51C0E" w:rsidRPr="0083550B" w:rsidTr="00D34A2E">
        <w:tc>
          <w:tcPr>
            <w:tcW w:w="2722" w:type="pct"/>
          </w:tcPr>
          <w:p w:rsidR="00D51C0E" w:rsidRDefault="00D51C0E" w:rsidP="00D34A2E">
            <w:pPr>
              <w:rPr>
                <w:sz w:val="20"/>
              </w:rPr>
            </w:pPr>
            <w:r w:rsidRPr="00D51C0E">
              <w:rPr>
                <w:sz w:val="20"/>
              </w:rPr>
              <w:t>Underwrite both Black Box shows</w:t>
            </w:r>
            <w:r w:rsidRPr="00D51C0E">
              <w:rPr>
                <w:sz w:val="20"/>
              </w:rPr>
              <w:tab/>
            </w:r>
          </w:p>
          <w:p w:rsidR="00D51C0E" w:rsidRPr="00D51C0E" w:rsidRDefault="00D51C0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51C0E">
              <w:rPr>
                <w:sz w:val="20"/>
              </w:rPr>
              <w:t xml:space="preserve">Underwrite </w:t>
            </w:r>
            <w:proofErr w:type="spellStart"/>
            <w:r>
              <w:rPr>
                <w:sz w:val="20"/>
              </w:rPr>
              <w:t>Suessical</w:t>
            </w:r>
            <w:proofErr w:type="spellEnd"/>
            <w:r>
              <w:rPr>
                <w:sz w:val="20"/>
              </w:rPr>
              <w:t xml:space="preserve"> the Musical</w:t>
            </w:r>
            <w:r w:rsidRPr="00D51C0E">
              <w:rPr>
                <w:sz w:val="20"/>
              </w:rPr>
              <w:tab/>
            </w:r>
          </w:p>
          <w:p w:rsidR="00D34A2E" w:rsidRDefault="00D51C0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51C0E">
              <w:rPr>
                <w:sz w:val="20"/>
              </w:rPr>
              <w:t xml:space="preserve">Underwrite </w:t>
            </w:r>
            <w:r w:rsidR="00D34A2E">
              <w:rPr>
                <w:sz w:val="20"/>
              </w:rPr>
              <w:t>Twelfth</w:t>
            </w:r>
            <w:r>
              <w:rPr>
                <w:sz w:val="20"/>
              </w:rPr>
              <w:t xml:space="preserve"> Night</w:t>
            </w:r>
          </w:p>
          <w:p w:rsidR="00D51C0E" w:rsidRDefault="00D51C0E" w:rsidP="00D34A2E">
            <w:pPr>
              <w:rPr>
                <w:sz w:val="20"/>
              </w:rPr>
            </w:pPr>
            <w:r w:rsidRPr="00D51C0E">
              <w:rPr>
                <w:sz w:val="20"/>
              </w:rPr>
              <w:tab/>
            </w:r>
          </w:p>
          <w:p w:rsidR="00D51C0E" w:rsidRDefault="00D34A2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Underwrite the entire 2018-2019 season                                                                                                </w:t>
            </w:r>
          </w:p>
          <w:p w:rsidR="00D34A2E" w:rsidRPr="00D34A2E" w:rsidRDefault="00D34A2E" w:rsidP="00D34A2E"/>
          <w:p w:rsidR="00D51C0E" w:rsidRPr="0083550B" w:rsidRDefault="00D51C0E" w:rsidP="00D34A2E">
            <w:pPr>
              <w:rPr>
                <w:i/>
                <w:sz w:val="20"/>
              </w:rPr>
            </w:pPr>
          </w:p>
        </w:tc>
        <w:tc>
          <w:tcPr>
            <w:tcW w:w="677" w:type="pct"/>
          </w:tcPr>
          <w:p w:rsidR="00D51C0E" w:rsidRDefault="00D51C0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    $750</w:t>
            </w:r>
          </w:p>
          <w:p w:rsidR="00D51C0E" w:rsidRDefault="00D51C0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    $550</w:t>
            </w:r>
          </w:p>
          <w:p w:rsidR="00D34A2E" w:rsidRDefault="00D34A2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    $250</w:t>
            </w:r>
          </w:p>
          <w:p w:rsidR="00D34A2E" w:rsidRDefault="00D34A2E" w:rsidP="00D34A2E">
            <w:pPr>
              <w:rPr>
                <w:sz w:val="20"/>
              </w:rPr>
            </w:pPr>
          </w:p>
          <w:p w:rsidR="00D34A2E" w:rsidRPr="0083550B" w:rsidRDefault="00D34A2E" w:rsidP="00D34A2E">
            <w:pPr>
              <w:rPr>
                <w:sz w:val="20"/>
              </w:rPr>
            </w:pPr>
            <w:r>
              <w:rPr>
                <w:sz w:val="20"/>
              </w:rPr>
              <w:t xml:space="preserve">        $2000</w:t>
            </w:r>
          </w:p>
        </w:tc>
        <w:tc>
          <w:tcPr>
            <w:tcW w:w="1601" w:type="pct"/>
          </w:tcPr>
          <w:p w:rsidR="00D51C0E" w:rsidRPr="0083550B" w:rsidRDefault="00D51C0E" w:rsidP="00D34A2E">
            <w:pPr>
              <w:rPr>
                <w:sz w:val="20"/>
              </w:rPr>
            </w:pPr>
          </w:p>
        </w:tc>
      </w:tr>
    </w:tbl>
    <w:p w:rsidR="00D51C0E" w:rsidRDefault="006D52EB" w:rsidP="00550EB1">
      <w:pPr>
        <w:spacing w:after="0" w:line="360" w:lineRule="auto"/>
      </w:pPr>
      <w:r>
        <w:t>Advertising space in the programs can be purchased separately for:</w:t>
      </w:r>
    </w:p>
    <w:p w:rsidR="006D52EB" w:rsidRDefault="006D52EB" w:rsidP="00550EB1">
      <w:pPr>
        <w:spacing w:after="0" w:line="360" w:lineRule="auto"/>
      </w:pPr>
      <w:r>
        <w:tab/>
        <w:t>Main Stage   $40/$60/100    (Quarter/Half/Full)</w:t>
      </w:r>
    </w:p>
    <w:p w:rsidR="006D52EB" w:rsidRPr="006D52EB" w:rsidRDefault="006D52EB" w:rsidP="00550EB1">
      <w:pPr>
        <w:spacing w:after="0" w:line="360" w:lineRule="auto"/>
      </w:pPr>
      <w:r>
        <w:tab/>
        <w:t>Black Box       $15/$30/$60   (Quarter/Half/Full</w:t>
      </w:r>
    </w:p>
    <w:p w:rsidR="00D51C0E" w:rsidRDefault="00D51C0E" w:rsidP="00550EB1">
      <w:pPr>
        <w:spacing w:after="0" w:line="360" w:lineRule="auto"/>
        <w:rPr>
          <w:i/>
        </w:rPr>
      </w:pPr>
    </w:p>
    <w:p w:rsidR="00550EB1" w:rsidRPr="007113A5" w:rsidRDefault="00550EB1" w:rsidP="00550EB1">
      <w:pPr>
        <w:spacing w:after="0" w:line="240" w:lineRule="auto"/>
      </w:pPr>
      <w:r w:rsidRPr="007113A5">
        <w:t>Contact Person: _________________________________ E-mail: ____________________________________</w:t>
      </w:r>
    </w:p>
    <w:p w:rsidR="00550EB1" w:rsidRPr="007113A5" w:rsidRDefault="00550EB1" w:rsidP="00550EB1">
      <w:pPr>
        <w:spacing w:after="0" w:line="240" w:lineRule="auto"/>
      </w:pPr>
      <w:r w:rsidRPr="007113A5">
        <w:t>Company: ______________________________________ Phone: ____________________________________</w:t>
      </w:r>
    </w:p>
    <w:p w:rsidR="00550EB1" w:rsidRPr="007113A5" w:rsidRDefault="00550EB1" w:rsidP="00550EB1">
      <w:pPr>
        <w:spacing w:after="0" w:line="240" w:lineRule="auto"/>
      </w:pPr>
      <w:r w:rsidRPr="007113A5">
        <w:t>Address: _______________________________________ Fax: _______________________________________</w:t>
      </w:r>
    </w:p>
    <w:p w:rsidR="00550EB1" w:rsidRPr="00E94DEB" w:rsidRDefault="00133714" w:rsidP="00133714">
      <w:pPr>
        <w:spacing w:after="0" w:line="240" w:lineRule="auto"/>
        <w:jc w:val="center"/>
        <w:rPr>
          <w:b/>
        </w:rPr>
      </w:pPr>
      <w:r w:rsidRPr="00E94DEB">
        <w:rPr>
          <w:b/>
        </w:rPr>
        <w:t>**</w:t>
      </w:r>
      <w:r w:rsidR="00B3085D" w:rsidRPr="00E94DEB">
        <w:rPr>
          <w:b/>
        </w:rPr>
        <w:t xml:space="preserve">Please email your ad in either .pdf or .jpeg format to </w:t>
      </w:r>
      <w:r w:rsidR="006D52EB">
        <w:rPr>
          <w:b/>
        </w:rPr>
        <w:t>kfreeman@brenhamk-12.net</w:t>
      </w:r>
      <w:r w:rsidRPr="00E94DEB">
        <w:rPr>
          <w:b/>
        </w:rPr>
        <w:t>**</w:t>
      </w:r>
    </w:p>
    <w:p w:rsidR="00550EB1" w:rsidRPr="007113A5" w:rsidRDefault="00550EB1" w:rsidP="00550EB1">
      <w:pPr>
        <w:spacing w:after="0" w:line="240" w:lineRule="auto"/>
        <w:rPr>
          <w:b/>
        </w:rPr>
      </w:pPr>
      <w:r w:rsidRPr="007113A5">
        <w:rPr>
          <w:b/>
        </w:rPr>
        <w:t>Ad Sizes:</w:t>
      </w:r>
    </w:p>
    <w:tbl>
      <w:tblPr>
        <w:tblStyle w:val="TableGrid"/>
        <w:tblW w:w="0" w:type="auto"/>
        <w:tblInd w:w="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016"/>
        <w:gridCol w:w="2250"/>
      </w:tblGrid>
      <w:tr w:rsidR="00550EB1" w:rsidRPr="007113A5" w:rsidTr="00550EB1">
        <w:tc>
          <w:tcPr>
            <w:tcW w:w="2214" w:type="dxa"/>
          </w:tcPr>
          <w:p w:rsidR="00550EB1" w:rsidRPr="007113A5" w:rsidRDefault="00550EB1" w:rsidP="00E52410">
            <w:r w:rsidRPr="007113A5">
              <w:rPr>
                <w:i/>
              </w:rPr>
              <w:t>Full Page</w:t>
            </w:r>
            <w:r w:rsidRPr="007113A5">
              <w:t>:</w:t>
            </w:r>
          </w:p>
        </w:tc>
        <w:tc>
          <w:tcPr>
            <w:tcW w:w="2016" w:type="dxa"/>
          </w:tcPr>
          <w:p w:rsidR="00550EB1" w:rsidRPr="007113A5" w:rsidRDefault="00550EB1" w:rsidP="00E52410">
            <w:r w:rsidRPr="007113A5">
              <w:rPr>
                <w:i/>
              </w:rPr>
              <w:t>Half Page</w:t>
            </w:r>
            <w:r w:rsidRPr="007113A5">
              <w:t>:</w:t>
            </w:r>
          </w:p>
        </w:tc>
        <w:tc>
          <w:tcPr>
            <w:tcW w:w="2250" w:type="dxa"/>
          </w:tcPr>
          <w:p w:rsidR="00550EB1" w:rsidRPr="007113A5" w:rsidRDefault="00550EB1" w:rsidP="00E52410">
            <w:r w:rsidRPr="007113A5">
              <w:rPr>
                <w:i/>
              </w:rPr>
              <w:t>Quarter Page</w:t>
            </w:r>
            <w:r w:rsidRPr="007113A5">
              <w:t>:</w:t>
            </w:r>
          </w:p>
        </w:tc>
      </w:tr>
      <w:tr w:rsidR="00550EB1" w:rsidRPr="007113A5" w:rsidTr="00550EB1">
        <w:tc>
          <w:tcPr>
            <w:tcW w:w="2214" w:type="dxa"/>
          </w:tcPr>
          <w:p w:rsidR="00550EB1" w:rsidRPr="007113A5" w:rsidRDefault="00550EB1" w:rsidP="00550EB1">
            <w:r w:rsidRPr="007113A5">
              <w:t>4 ½ ” (w) x 7 ½” (h)</w:t>
            </w:r>
          </w:p>
        </w:tc>
        <w:tc>
          <w:tcPr>
            <w:tcW w:w="2016" w:type="dxa"/>
          </w:tcPr>
          <w:p w:rsidR="00550EB1" w:rsidRPr="007113A5" w:rsidRDefault="00550EB1" w:rsidP="00E52410">
            <w:r w:rsidRPr="007113A5">
              <w:t>4 ½” (w) x 3 ¾” (h)</w:t>
            </w:r>
          </w:p>
        </w:tc>
        <w:tc>
          <w:tcPr>
            <w:tcW w:w="2250" w:type="dxa"/>
          </w:tcPr>
          <w:p w:rsidR="00550EB1" w:rsidRPr="007113A5" w:rsidRDefault="00550EB1" w:rsidP="00E52410">
            <w:r w:rsidRPr="007113A5">
              <w:t>2 ¼ “ (w) x 3 ¾ “ (h)</w:t>
            </w:r>
          </w:p>
        </w:tc>
      </w:tr>
    </w:tbl>
    <w:p w:rsidR="00546E33" w:rsidRPr="007113A5" w:rsidRDefault="00546E33" w:rsidP="00E94DEB">
      <w:pPr>
        <w:spacing w:after="0" w:line="240" w:lineRule="auto"/>
      </w:pPr>
    </w:p>
    <w:sectPr w:rsidR="00546E33" w:rsidRPr="007113A5" w:rsidSect="00550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0"/>
    <w:rsid w:val="00092E85"/>
    <w:rsid w:val="000B4F29"/>
    <w:rsid w:val="00133714"/>
    <w:rsid w:val="00145F07"/>
    <w:rsid w:val="002376AD"/>
    <w:rsid w:val="00260746"/>
    <w:rsid w:val="002637CF"/>
    <w:rsid w:val="002F5E06"/>
    <w:rsid w:val="00495556"/>
    <w:rsid w:val="00501277"/>
    <w:rsid w:val="00546E33"/>
    <w:rsid w:val="00550EB1"/>
    <w:rsid w:val="006B3DC3"/>
    <w:rsid w:val="006D52EB"/>
    <w:rsid w:val="007113A5"/>
    <w:rsid w:val="00752506"/>
    <w:rsid w:val="007A6D26"/>
    <w:rsid w:val="00801C14"/>
    <w:rsid w:val="0083550B"/>
    <w:rsid w:val="008C14D6"/>
    <w:rsid w:val="008C5B5A"/>
    <w:rsid w:val="008D0E92"/>
    <w:rsid w:val="00A136BD"/>
    <w:rsid w:val="00B2289B"/>
    <w:rsid w:val="00B3085D"/>
    <w:rsid w:val="00C60442"/>
    <w:rsid w:val="00C82C7B"/>
    <w:rsid w:val="00D34A2E"/>
    <w:rsid w:val="00D51C0E"/>
    <w:rsid w:val="00D7135B"/>
    <w:rsid w:val="00DC07BC"/>
    <w:rsid w:val="00E52410"/>
    <w:rsid w:val="00E94DEB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EEDF-5576-4DED-9E01-D2457597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 Dupree</dc:creator>
  <cp:lastModifiedBy>Alex Hamilton</cp:lastModifiedBy>
  <cp:revision>2</cp:revision>
  <cp:lastPrinted>2017-09-13T00:25:00Z</cp:lastPrinted>
  <dcterms:created xsi:type="dcterms:W3CDTF">2018-07-20T16:05:00Z</dcterms:created>
  <dcterms:modified xsi:type="dcterms:W3CDTF">2018-07-20T16:05:00Z</dcterms:modified>
</cp:coreProperties>
</file>